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andard"/>
        <w:spacing w:lineRule="auto" w:line="240" w:before="100" w:after="100"/>
        <w:jc w:val="center"/>
        <w:rPr>
          <w:rFonts w:ascii="Times New Roman" w:hAnsi="Times New Roman" w:eastAsia="Times New Roman" w:cs="Times New Roman"/>
          <w:b/>
          <w:bCs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l-PL"/>
        </w:rPr>
        <w:t>Zapytanie ofertowe na wykonanie dokumentacji projektowej dotyczącej remontu budynku Powiatowego Inspektoratu Weterynarii w Mońkach</w:t>
      </w:r>
    </w:p>
    <w:p>
      <w:pPr>
        <w:pStyle w:val="Standard"/>
        <w:spacing w:lineRule="auto" w:line="240" w:before="100" w:after="100"/>
        <w:jc w:val="center"/>
        <w:rPr>
          <w:rFonts w:ascii="Times New Roman" w:hAnsi="Times New Roman" w:eastAsia="Times New Roman" w:cs="Times New Roman"/>
          <w:b/>
          <w:bCs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l-PL"/>
        </w:rPr>
      </w:r>
    </w:p>
    <w:p>
      <w:pPr>
        <w:pStyle w:val="Standard"/>
        <w:spacing w:lineRule="auto" w:line="240" w:before="100" w:after="100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znak sprawy: PIW-FIN.26.2.2026</w:t>
      </w:r>
    </w:p>
    <w:p>
      <w:pPr>
        <w:pStyle w:val="Standard"/>
        <w:numPr>
          <w:ilvl w:val="0"/>
          <w:numId w:val="0"/>
        </w:numPr>
        <w:spacing w:lineRule="auto" w:line="240" w:before="100" w:after="100"/>
        <w:outlineLvl w:val="2"/>
        <w:rPr>
          <w:rFonts w:ascii="Times New Roman" w:hAnsi="Times New Roman" w:eastAsia="Times New Roman" w:cs="Times New Roman"/>
          <w:b/>
          <w:bCs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l-PL"/>
        </w:rPr>
        <w:t>1. Zamawiający</w:t>
      </w:r>
    </w:p>
    <w:p>
      <w:pPr>
        <w:pStyle w:val="Standard"/>
        <w:spacing w:lineRule="auto" w:line="240" w:before="100" w:after="100"/>
        <w:jc w:val="both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Powiatowy Inspektorat Weterynarii w Mońkach</w:t>
      </w:r>
    </w:p>
    <w:p>
      <w:pPr>
        <w:pStyle w:val="Standard"/>
        <w:spacing w:lineRule="auto" w:line="240" w:before="100" w:after="100"/>
        <w:jc w:val="both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ul. Słowackiego 14</w:t>
      </w:r>
    </w:p>
    <w:p>
      <w:pPr>
        <w:pStyle w:val="Standard"/>
        <w:spacing w:lineRule="auto" w:line="240" w:before="100" w:after="100"/>
        <w:jc w:val="both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19-100 Mońki</w:t>
      </w:r>
    </w:p>
    <w:p>
      <w:pPr>
        <w:pStyle w:val="Standard"/>
        <w:spacing w:lineRule="auto" w:line="240" w:before="100" w:after="100"/>
        <w:jc w:val="both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NIP 546-12-10-666 REGON 450708101</w:t>
      </w:r>
    </w:p>
    <w:p>
      <w:pPr>
        <w:pStyle w:val="Standard"/>
        <w:numPr>
          <w:ilvl w:val="0"/>
          <w:numId w:val="0"/>
        </w:numPr>
        <w:spacing w:lineRule="auto" w:line="240" w:before="100" w:after="100"/>
        <w:jc w:val="both"/>
        <w:outlineLvl w:val="2"/>
        <w:rPr>
          <w:rFonts w:ascii="Times New Roman" w:hAnsi="Times New Roman" w:eastAsia="Times New Roman" w:cs="Times New Roman"/>
          <w:b/>
          <w:bCs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l-PL"/>
        </w:rPr>
        <w:t>2. Przedmiot zamówienia</w:t>
      </w:r>
    </w:p>
    <w:p>
      <w:pPr>
        <w:pStyle w:val="Standard"/>
        <w:spacing w:lineRule="auto" w:line="240" w:before="100" w:after="100"/>
        <w:jc w:val="both"/>
        <w:rPr/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 xml:space="preserve">Przedmiotem zamówienia jest wykonanie kompletnej dokumentacji projektowej </w:t>
      </w:r>
      <w:r>
        <w:rPr>
          <w:rFonts w:eastAsia="Times New Roman" w:cs="Times New Roman" w:ascii="Times New Roman" w:hAnsi="Times New Roman"/>
          <w:sz w:val="26"/>
          <w:szCs w:val="26"/>
          <w:shd w:fill="FFFFFF" w:val="clear"/>
          <w:lang w:eastAsia="pl-PL"/>
        </w:rPr>
        <w:t xml:space="preserve">dotyczącej dostosowania wnętrz budynku przy. ul. Alei Niepodległości 11B </w:t>
      </w:r>
      <w:r>
        <w:rPr>
          <w:rFonts w:eastAsia="Times New Roman" w:cs="Times New Roman" w:ascii="Times New Roman" w:hAnsi="Times New Roman"/>
          <w:bCs/>
          <w:sz w:val="26"/>
          <w:szCs w:val="26"/>
          <w:shd w:fill="FFFFFF" w:val="clear"/>
          <w:lang w:eastAsia="pl-PL"/>
        </w:rPr>
        <w:t xml:space="preserve"> na potrzeby Powiatowego</w:t>
      </w: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 xml:space="preserve"> Inspektoratu Weterynarii w Mońkach obejmującej w szczególności:</w:t>
      </w:r>
    </w:p>
    <w:p>
      <w:pPr>
        <w:pStyle w:val="Standard"/>
        <w:numPr>
          <w:ilvl w:val="0"/>
          <w:numId w:val="1"/>
        </w:numPr>
        <w:spacing w:lineRule="auto" w:line="240" w:before="100" w:after="100"/>
        <w:jc w:val="both"/>
        <w:rPr/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wykonanie wielobranżowej  inwentaryzacji,</w:t>
      </w:r>
    </w:p>
    <w:p>
      <w:pPr>
        <w:pStyle w:val="Standard"/>
        <w:numPr>
          <w:ilvl w:val="0"/>
          <w:numId w:val="1"/>
        </w:numPr>
        <w:spacing w:lineRule="auto" w:line="240" w:before="100" w:after="100"/>
        <w:jc w:val="both"/>
        <w:rPr/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wykonanie  koncepcji funkcjonalnej układu i aranżacji pomieszczeń biurowych i towarzyszących,</w:t>
      </w:r>
    </w:p>
    <w:p>
      <w:pPr>
        <w:pStyle w:val="Standard"/>
        <w:numPr>
          <w:ilvl w:val="0"/>
          <w:numId w:val="1"/>
        </w:numPr>
        <w:spacing w:lineRule="auto" w:line="240" w:before="100" w:after="100"/>
        <w:jc w:val="both"/>
        <w:rPr/>
      </w:pPr>
      <w:r>
        <w:rPr>
          <w:rFonts w:eastAsia="Times New Roman" w:cs="Times New Roman" w:ascii="Times New Roman" w:hAnsi="Times New Roman"/>
          <w:bCs/>
          <w:sz w:val="26"/>
          <w:szCs w:val="26"/>
          <w:lang w:eastAsia="pl-PL"/>
        </w:rPr>
        <w:t xml:space="preserve">przygotowanie projektów wykonawczych wszystkich niezbędnych branż oraz wystroju wnętrz </w:t>
      </w: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(z uwzględnieniem stanu istniejącego  wszystkich istniejących instalacji),</w:t>
      </w:r>
    </w:p>
    <w:p>
      <w:pPr>
        <w:pStyle w:val="Standard"/>
        <w:numPr>
          <w:ilvl w:val="0"/>
          <w:numId w:val="1"/>
        </w:numPr>
        <w:spacing w:lineRule="auto" w:line="240" w:before="100" w:after="100"/>
        <w:jc w:val="both"/>
        <w:rPr/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sporządzenie projektu sieci informatycznej,</w:t>
      </w:r>
    </w:p>
    <w:p>
      <w:pPr>
        <w:pStyle w:val="Standard"/>
        <w:numPr>
          <w:ilvl w:val="0"/>
          <w:numId w:val="1"/>
        </w:numPr>
        <w:spacing w:lineRule="auto" w:line="240" w:before="100" w:after="100"/>
        <w:jc w:val="both"/>
        <w:rPr/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 xml:space="preserve">przygotowanie kosztorysów inwestorskich, przedmiarów robót oraz </w:t>
      </w:r>
      <w:r>
        <w:rPr>
          <w:rFonts w:eastAsia="Times New Roman" w:cs="Times New Roman" w:ascii="Times New Roman" w:hAnsi="Times New Roman"/>
          <w:bCs/>
          <w:sz w:val="26"/>
          <w:szCs w:val="26"/>
          <w:lang w:eastAsia="pl-PL"/>
        </w:rPr>
        <w:t>specyfikacji technicznych wykonania i odbioru robót</w:t>
      </w: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.</w:t>
      </w:r>
    </w:p>
    <w:p>
      <w:pPr>
        <w:pStyle w:val="Standard"/>
        <w:spacing w:lineRule="auto" w:line="240" w:before="100" w:after="100"/>
        <w:jc w:val="both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</w:r>
    </w:p>
    <w:p>
      <w:pPr>
        <w:pStyle w:val="Standard"/>
        <w:numPr>
          <w:ilvl w:val="0"/>
          <w:numId w:val="0"/>
        </w:numPr>
        <w:spacing w:lineRule="auto" w:line="240" w:before="100" w:after="100"/>
        <w:jc w:val="both"/>
        <w:outlineLvl w:val="2"/>
        <w:rPr>
          <w:rFonts w:ascii="Times New Roman" w:hAnsi="Times New Roman" w:eastAsia="Times New Roman" w:cs="Times New Roman"/>
          <w:b/>
          <w:bCs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l-PL"/>
        </w:rPr>
        <w:t>3. Informacje o obiekcie</w:t>
      </w:r>
    </w:p>
    <w:p>
      <w:pPr>
        <w:pStyle w:val="Standard"/>
        <w:numPr>
          <w:ilvl w:val="0"/>
          <w:numId w:val="2"/>
        </w:numPr>
        <w:spacing w:lineRule="auto" w:line="240" w:before="100" w:after="100"/>
        <w:jc w:val="both"/>
        <w:rPr/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 xml:space="preserve">obiekt: budynek Inspektoratu Weterynarii </w:t>
      </w:r>
      <w:r>
        <w:rPr>
          <w:rFonts w:cs="Times New Roman" w:ascii="Times New Roman" w:hAnsi="Times New Roman"/>
          <w:sz w:val="26"/>
          <w:szCs w:val="26"/>
        </w:rPr>
        <w:t xml:space="preserve">przy ul. Al. Niepodległości 11B w Mońkach,  </w:t>
      </w:r>
    </w:p>
    <w:p>
      <w:pPr>
        <w:pStyle w:val="Standard"/>
        <w:numPr>
          <w:ilvl w:val="0"/>
          <w:numId w:val="2"/>
        </w:numPr>
        <w:spacing w:lineRule="auto" w:line="240" w:before="100" w:after="10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rok budowy: 2001,</w:t>
      </w:r>
    </w:p>
    <w:p>
      <w:pPr>
        <w:pStyle w:val="Standard"/>
        <w:numPr>
          <w:ilvl w:val="0"/>
          <w:numId w:val="2"/>
        </w:numPr>
        <w:spacing w:lineRule="auto" w:line="240" w:before="100" w:after="100"/>
        <w:jc w:val="both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powierzchnia do inwentaryzacji: ok. 908,4 m²,</w:t>
      </w:r>
    </w:p>
    <w:p>
      <w:pPr>
        <w:pStyle w:val="Standard"/>
        <w:numPr>
          <w:ilvl w:val="0"/>
          <w:numId w:val="2"/>
        </w:numPr>
        <w:spacing w:lineRule="auto" w:line="240" w:before="100" w:after="100"/>
        <w:jc w:val="both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 xml:space="preserve">powierzchnia do zaprojektowania: ok. 585 m².  </w:t>
      </w:r>
    </w:p>
    <w:p>
      <w:pPr>
        <w:pStyle w:val="Standard"/>
        <w:numPr>
          <w:ilvl w:val="0"/>
          <w:numId w:val="0"/>
        </w:numPr>
        <w:spacing w:lineRule="auto" w:line="240" w:before="100" w:after="100"/>
        <w:jc w:val="both"/>
        <w:outlineLvl w:val="2"/>
        <w:rPr/>
      </w:pP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l-PL"/>
        </w:rPr>
        <w:t>4. Warunki realizacji zamówienia zostały określone we wzorze umowy stanowiącym załącznik nr 2 do zapytania ofertowego.</w:t>
      </w:r>
    </w:p>
    <w:p>
      <w:pPr>
        <w:pStyle w:val="Standard"/>
        <w:spacing w:lineRule="auto" w:line="240" w:before="100" w:after="100"/>
        <w:jc w:val="both"/>
        <w:rPr/>
      </w:pP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l-PL"/>
        </w:rPr>
        <w:t xml:space="preserve">5. Kryterium oceny ofert:   </w:t>
      </w:r>
      <w:r>
        <w:rPr>
          <w:rFonts w:cs="Times New Roman" w:ascii="Times New Roman" w:hAnsi="Times New Roman"/>
          <w:sz w:val="26"/>
          <w:szCs w:val="26"/>
        </w:rPr>
        <w:t>cena – 100%</w:t>
      </w:r>
    </w:p>
    <w:p>
      <w:pPr>
        <w:pStyle w:val="Standard"/>
        <w:numPr>
          <w:ilvl w:val="0"/>
          <w:numId w:val="0"/>
        </w:numPr>
        <w:spacing w:lineRule="auto" w:line="240" w:before="100" w:after="100"/>
        <w:jc w:val="both"/>
        <w:outlineLvl w:val="2"/>
        <w:rPr/>
      </w:pP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l-PL"/>
        </w:rPr>
        <w:t>6. Termin realizacji:  2 miesiące od dnia zawarcia umowy</w:t>
      </w: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.</w:t>
      </w:r>
    </w:p>
    <w:p>
      <w:pPr>
        <w:pStyle w:val="Standard"/>
        <w:spacing w:lineRule="auto" w:line="240" w:before="100" w:after="100"/>
        <w:jc w:val="both"/>
        <w:rPr>
          <w:rFonts w:ascii="Times New Roman" w:hAnsi="Times New Roman" w:eastAsia="Times New Roman" w:cs="Times New Roman"/>
          <w:b/>
          <w:bCs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l-PL"/>
        </w:rPr>
        <w:t>7. Termin i sposób składania ofert</w:t>
      </w:r>
    </w:p>
    <w:p>
      <w:pPr>
        <w:pStyle w:val="Standard"/>
        <w:spacing w:lineRule="auto" w:line="240" w:before="100" w:after="100"/>
        <w:jc w:val="both"/>
        <w:rPr/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 xml:space="preserve">Ofertę należy złożyć do dnia </w:t>
      </w: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l-PL"/>
        </w:rPr>
        <w:t xml:space="preserve">12.02.2026 r. </w:t>
      </w: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 xml:space="preserve">do godz. </w:t>
      </w: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l-PL"/>
        </w:rPr>
        <w:t>15:30</w:t>
      </w: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 xml:space="preserve">, w formie elektronicznej na adres e-mail: </w:t>
      </w:r>
      <w:hyperlink r:id="rId2">
        <w:r>
          <w:rPr>
            <w:rStyle w:val="Hyperlink"/>
            <w:rFonts w:eastAsia="Times New Roman" w:cs="Times New Roman" w:ascii="Times New Roman" w:hAnsi="Times New Roman"/>
            <w:sz w:val="26"/>
            <w:szCs w:val="26"/>
            <w:lang w:eastAsia="pl-PL"/>
          </w:rPr>
          <w:t>piw@piwm.pl</w:t>
        </w:r>
      </w:hyperlink>
    </w:p>
    <w:p>
      <w:pPr>
        <w:pStyle w:val="Standard"/>
        <w:spacing w:lineRule="auto" w:line="240" w:before="100" w:after="100"/>
        <w:jc w:val="both"/>
        <w:rPr/>
      </w:pPr>
      <w:r>
        <w:rPr/>
      </w:r>
    </w:p>
    <w:p>
      <w:pPr>
        <w:pStyle w:val="Standard"/>
        <w:numPr>
          <w:ilvl w:val="0"/>
          <w:numId w:val="0"/>
        </w:numPr>
        <w:spacing w:lineRule="auto" w:line="240" w:before="100" w:after="100"/>
        <w:ind w:hanging="426" w:left="426"/>
        <w:jc w:val="both"/>
        <w:outlineLvl w:val="2"/>
        <w:rPr>
          <w:rFonts w:ascii="Times New Roman" w:hAnsi="Times New Roman" w:eastAsia="Times New Roman" w:cs="Times New Roman"/>
          <w:b/>
          <w:bCs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l-PL"/>
        </w:rPr>
        <w:t>8.</w:t>
        <w:tab/>
        <w:t>Oferta Wykonawcy powinna zawierać:</w:t>
      </w:r>
    </w:p>
    <w:p>
      <w:pPr>
        <w:pStyle w:val="Standard"/>
        <w:numPr>
          <w:ilvl w:val="0"/>
          <w:numId w:val="0"/>
        </w:numPr>
        <w:spacing w:lineRule="auto" w:line="240" w:before="60" w:after="0"/>
        <w:ind w:hanging="425" w:left="709"/>
        <w:jc w:val="both"/>
        <w:outlineLvl w:val="2"/>
        <w:rPr/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a)</w:t>
      </w: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l-PL"/>
        </w:rPr>
        <w:tab/>
      </w: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wypełniony formularz ofertowy wg załącznika nr 1 do zapytania ofertowego;</w:t>
      </w:r>
    </w:p>
    <w:p>
      <w:pPr>
        <w:pStyle w:val="Standard"/>
        <w:numPr>
          <w:ilvl w:val="0"/>
          <w:numId w:val="0"/>
        </w:numPr>
        <w:spacing w:lineRule="auto" w:line="240" w:before="60" w:after="0"/>
        <w:ind w:hanging="425" w:left="709"/>
        <w:jc w:val="both"/>
        <w:outlineLvl w:val="2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b)</w:t>
        <w:tab/>
        <w:t>dokument rejestracyjny Wykonawcy (odpis z KRS lub centralnej ewidencji i informacji o działalności gospodarczej);</w:t>
      </w:r>
    </w:p>
    <w:p>
      <w:pPr>
        <w:pStyle w:val="Standard"/>
        <w:numPr>
          <w:ilvl w:val="0"/>
          <w:numId w:val="0"/>
        </w:numPr>
        <w:spacing w:lineRule="auto" w:line="240" w:before="60" w:after="0"/>
        <w:ind w:hanging="425" w:left="709"/>
        <w:jc w:val="both"/>
        <w:outlineLvl w:val="2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c)</w:t>
        <w:tab/>
        <w:t>pełnomocnictwo (jeżeli ofertę podpisuje osoba niewymieniona w dokumencie rejestracyjnym Wykonawcy).</w:t>
      </w:r>
    </w:p>
    <w:p>
      <w:pPr>
        <w:pStyle w:val="Standard"/>
        <w:numPr>
          <w:ilvl w:val="0"/>
          <w:numId w:val="0"/>
        </w:numPr>
        <w:spacing w:lineRule="auto" w:line="240" w:before="100" w:after="100"/>
        <w:ind w:hanging="426" w:left="426"/>
        <w:jc w:val="both"/>
        <w:outlineLvl w:val="2"/>
        <w:rPr>
          <w:rFonts w:ascii="Times New Roman" w:hAnsi="Times New Roman" w:eastAsia="Times New Roman" w:cs="Times New Roman"/>
          <w:b/>
          <w:bCs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l-PL"/>
        </w:rPr>
        <w:t>9.</w:t>
        <w:tab/>
        <w:t>Załączniki do zapytania ofertowego:</w:t>
      </w:r>
    </w:p>
    <w:p>
      <w:pPr>
        <w:pStyle w:val="Standard"/>
        <w:numPr>
          <w:ilvl w:val="0"/>
          <w:numId w:val="0"/>
        </w:numPr>
        <w:spacing w:lineRule="auto" w:line="240" w:before="100" w:after="60"/>
        <w:ind w:hanging="425" w:left="709"/>
        <w:jc w:val="both"/>
        <w:outlineLvl w:val="2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a)</w:t>
        <w:tab/>
        <w:t>formularz ofertowy;</w:t>
      </w:r>
    </w:p>
    <w:p>
      <w:pPr>
        <w:pStyle w:val="Standard"/>
        <w:numPr>
          <w:ilvl w:val="0"/>
          <w:numId w:val="0"/>
        </w:numPr>
        <w:spacing w:lineRule="auto" w:line="240" w:before="0" w:after="0"/>
        <w:ind w:hanging="425" w:left="709"/>
        <w:jc w:val="both"/>
        <w:outlineLvl w:val="2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b)</w:t>
        <w:tab/>
        <w:t>wzór umowy.</w:t>
      </w:r>
    </w:p>
    <w:p>
      <w:pPr>
        <w:pStyle w:val="Standard"/>
        <w:numPr>
          <w:ilvl w:val="0"/>
          <w:numId w:val="0"/>
        </w:numPr>
        <w:spacing w:lineRule="auto" w:line="240" w:before="100" w:after="100"/>
        <w:jc w:val="both"/>
        <w:outlineLvl w:val="2"/>
        <w:rPr/>
      </w:pPr>
      <w:r>
        <w:rPr>
          <w:rFonts w:eastAsia="Times New Roman" w:cs="Times New Roman" w:ascii="Times New Roman" w:hAnsi="Times New Roman"/>
          <w:b/>
          <w:bCs/>
          <w:sz w:val="26"/>
          <w:szCs w:val="26"/>
          <w:lang w:eastAsia="pl-PL"/>
        </w:rPr>
        <w:t>10. Informacje dodatkowe</w:t>
      </w:r>
    </w:p>
    <w:p>
      <w:pPr>
        <w:pStyle w:val="Standard"/>
        <w:spacing w:lineRule="auto" w:line="240" w:before="100" w:after="100"/>
        <w:jc w:val="both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Zamawiający zastrzega sobie prawo do:</w:t>
      </w:r>
    </w:p>
    <w:p>
      <w:pPr>
        <w:pStyle w:val="Standard"/>
        <w:numPr>
          <w:ilvl w:val="0"/>
          <w:numId w:val="3"/>
        </w:numPr>
        <w:spacing w:lineRule="auto" w:line="240" w:before="100" w:after="100"/>
        <w:jc w:val="both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unieważnienia postępowania bez podania przyczyny,</w:t>
      </w:r>
    </w:p>
    <w:p>
      <w:pPr>
        <w:pStyle w:val="Standard"/>
        <w:numPr>
          <w:ilvl w:val="0"/>
          <w:numId w:val="3"/>
        </w:numPr>
        <w:spacing w:lineRule="auto" w:line="240" w:before="100" w:after="100"/>
        <w:jc w:val="both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nieudzielenia zamówienia w przypadku braku satysfakcjonujących ofert.</w:t>
      </w:r>
    </w:p>
    <w:p>
      <w:pPr>
        <w:pStyle w:val="Standard"/>
        <w:spacing w:lineRule="auto" w:line="240" w:before="100" w:after="100"/>
        <w:jc w:val="both"/>
        <w:rPr>
          <w:rFonts w:ascii="Times New Roman" w:hAnsi="Times New Roman" w:eastAsia="Times New Roman" w:cs="Times New Roman"/>
          <w:sz w:val="26"/>
          <w:szCs w:val="26"/>
          <w:lang w:eastAsia="pl-PL"/>
        </w:rPr>
      </w:pPr>
      <w:r>
        <w:rPr>
          <w:rFonts w:eastAsia="Times New Roman" w:cs="Times New Roman" w:ascii="Times New Roman" w:hAnsi="Times New Roman"/>
          <w:sz w:val="26"/>
          <w:szCs w:val="26"/>
          <w:lang w:eastAsia="pl-PL"/>
        </w:rPr>
        <w:t>Niniejsze zapytanie ofertowe nie stanowi zobowiązania do zawarcia umowy.</w:t>
      </w:r>
    </w:p>
    <w:p>
      <w:pPr>
        <w:pStyle w:val="Standard"/>
        <w:jc w:val="both"/>
        <w:rPr/>
      </w:pPr>
      <w:r>
        <w:rPr/>
      </w:r>
    </w:p>
    <w:p>
      <w:pPr>
        <w:pStyle w:val="Standard"/>
        <w:spacing w:before="0" w:after="160"/>
        <w:jc w:val="both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variable"/>
  </w:font>
  <w:font w:name="Calibri Light">
    <w:charset w:val="01"/>
    <w:family w:val="swiss"/>
    <w:pitch w:val="default"/>
  </w:font>
  <w:font w:name="Calibri Light">
    <w:charset w:val="01"/>
    <w:family w:val="swiss"/>
    <w:pitch w:val="variable"/>
  </w:font>
  <w:font w:name="Arial">
    <w:charset w:val="01"/>
    <w:family w:val="swiss"/>
    <w:pitch w:val="variable"/>
  </w:font>
  <w:font w:name="Times New Roman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sz w:val="20"/>
      </w:rPr>
    </w:lvl>
    <w:lvl w:ilvl="2">
      <w:start w:val="0"/>
      <w:numFmt w:val="bullet"/>
      <w:lvlText w:val="l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0"/>
      <w:numFmt w:val="bullet"/>
      <w:lvlText w:val="l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0"/>
      <w:numFmt w:val="bullet"/>
      <w:lvlText w:val="l"/>
      <w:lvlJc w:val="left"/>
      <w:pPr>
        <w:tabs>
          <w:tab w:val="num" w:pos="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0"/>
      <w:numFmt w:val="bullet"/>
      <w:lvlText w:val="l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0"/>
      <w:numFmt w:val="bullet"/>
      <w:lvlText w:val="l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0"/>
      <w:numFmt w:val="bullet"/>
      <w:lvlText w:val="l"/>
      <w:lvlJc w:val="left"/>
      <w:pPr>
        <w:tabs>
          <w:tab w:val="num" w:pos="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0"/>
      <w:numFmt w:val="bullet"/>
      <w:lvlText w:val="l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sz w:val="20"/>
      </w:rPr>
    </w:lvl>
    <w:lvl w:ilvl="2">
      <w:start w:val="0"/>
      <w:numFmt w:val="bullet"/>
      <w:lvlText w:val="l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0"/>
      <w:numFmt w:val="bullet"/>
      <w:lvlText w:val="l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0"/>
      <w:numFmt w:val="bullet"/>
      <w:lvlText w:val="l"/>
      <w:lvlJc w:val="left"/>
      <w:pPr>
        <w:tabs>
          <w:tab w:val="num" w:pos="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0"/>
      <w:numFmt w:val="bullet"/>
      <w:lvlText w:val="l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0"/>
      <w:numFmt w:val="bullet"/>
      <w:lvlText w:val="l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0"/>
      <w:numFmt w:val="bullet"/>
      <w:lvlText w:val="l"/>
      <w:lvlJc w:val="left"/>
      <w:pPr>
        <w:tabs>
          <w:tab w:val="num" w:pos="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0"/>
      <w:numFmt w:val="bullet"/>
      <w:lvlText w:val="l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0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OpenSymbol" w:hAnsi="OpenSymbol" w:cs="OpenSymbol" w:hint="default"/>
        <w:sz w:val="20"/>
      </w:rPr>
    </w:lvl>
    <w:lvl w:ilvl="2">
      <w:start w:val="0"/>
      <w:numFmt w:val="bullet"/>
      <w:lvlText w:val="l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0"/>
      <w:numFmt w:val="bullet"/>
      <w:lvlText w:val="l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0"/>
      <w:numFmt w:val="bullet"/>
      <w:lvlText w:val="l"/>
      <w:lvlJc w:val="left"/>
      <w:pPr>
        <w:tabs>
          <w:tab w:val="num" w:pos="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0"/>
      <w:numFmt w:val="bullet"/>
      <w:lvlText w:val="l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0"/>
      <w:numFmt w:val="bullet"/>
      <w:lvlText w:val="l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0"/>
      <w:numFmt w:val="bullet"/>
      <w:lvlText w:val="l"/>
      <w:lvlJc w:val="left"/>
      <w:pPr>
        <w:tabs>
          <w:tab w:val="num" w:pos="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0"/>
      <w:numFmt w:val="bullet"/>
      <w:lvlText w:val="l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mailMerge>
    <w:mainDocumentType w:val="formLetters"/>
    <w:dataType w:val="textFile"/>
    <w:query w:val="SELECT * FROM lista_upowaznien.dbo.upowaznienia$"/>
  </w:mailMerge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SimSun" w:cs="Calibri"/>
        <w:kern w:val="2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52" w:before="0" w:after="160"/>
      <w:jc w:val="left"/>
      <w:textAlignment w:val="baseline"/>
    </w:pPr>
    <w:rPr>
      <w:rFonts w:ascii="Calibri" w:hAnsi="Calibri" w:eastAsia="SimSun" w:cs="Calibri"/>
      <w:color w:val="auto"/>
      <w:kern w:val="2"/>
      <w:sz w:val="22"/>
      <w:szCs w:val="22"/>
      <w:lang w:val="pl-PL" w:eastAsia="en-US" w:bidi="ar-SA"/>
    </w:rPr>
  </w:style>
  <w:style w:type="paragraph" w:styleId="Heading1">
    <w:name w:val="heading 1"/>
    <w:basedOn w:val="Standard"/>
    <w:next w:val="Textbody"/>
    <w:uiPriority w:val="9"/>
    <w:qFormat/>
    <w:pPr>
      <w:keepNext w:val="true"/>
      <w:keepLines/>
      <w:spacing w:before="360" w:after="80"/>
      <w:outlineLvl w:val="0"/>
    </w:pPr>
    <w:rPr>
      <w:rFonts w:ascii="Calibri Light" w:hAnsi="Calibri Light" w:eastAsia="Calibri Light" w:cs="Calibri Light"/>
      <w:color w:val="2F5496"/>
      <w:sz w:val="40"/>
      <w:szCs w:val="40"/>
    </w:rPr>
  </w:style>
  <w:style w:type="paragraph" w:styleId="Heading2">
    <w:name w:val="heading 2"/>
    <w:basedOn w:val="Standard"/>
    <w:next w:val="Textbody"/>
    <w:uiPriority w:val="9"/>
    <w:semiHidden/>
    <w:unhideWhenUsed/>
    <w:qFormat/>
    <w:pPr>
      <w:keepNext w:val="true"/>
      <w:keepLines/>
      <w:spacing w:before="160" w:after="80"/>
      <w:outlineLvl w:val="1"/>
    </w:pPr>
    <w:rPr>
      <w:rFonts w:ascii="Calibri Light" w:hAnsi="Calibri Light" w:eastAsia="Calibri Light" w:cs="Calibri Light"/>
      <w:color w:val="2F5496"/>
      <w:sz w:val="32"/>
      <w:szCs w:val="32"/>
    </w:rPr>
  </w:style>
  <w:style w:type="paragraph" w:styleId="Heading3">
    <w:name w:val="heading 3"/>
    <w:basedOn w:val="Standard"/>
    <w:next w:val="Textbody"/>
    <w:uiPriority w:val="9"/>
    <w:semiHidden/>
    <w:unhideWhenUsed/>
    <w:qFormat/>
    <w:pPr>
      <w:keepNext w:val="true"/>
      <w:keepLines/>
      <w:spacing w:before="160" w:after="80"/>
      <w:outlineLvl w:val="2"/>
    </w:pPr>
    <w:rPr>
      <w:color w:val="2F5496"/>
      <w:sz w:val="28"/>
      <w:szCs w:val="28"/>
    </w:rPr>
  </w:style>
  <w:style w:type="paragraph" w:styleId="Heading4">
    <w:name w:val="heading 4"/>
    <w:basedOn w:val="Standard"/>
    <w:next w:val="Textbody"/>
    <w:uiPriority w:val="9"/>
    <w:semiHidden/>
    <w:unhideWhenUsed/>
    <w:qFormat/>
    <w:pPr>
      <w:keepNext w:val="true"/>
      <w:keepLines/>
      <w:spacing w:before="80" w:after="40"/>
      <w:outlineLvl w:val="3"/>
    </w:pPr>
    <w:rPr>
      <w:i/>
      <w:iCs/>
      <w:color w:val="2F5496"/>
    </w:rPr>
  </w:style>
  <w:style w:type="paragraph" w:styleId="Heading5">
    <w:name w:val="heading 5"/>
    <w:basedOn w:val="Standard"/>
    <w:next w:val="Textbody"/>
    <w:uiPriority w:val="9"/>
    <w:semiHidden/>
    <w:unhideWhenUsed/>
    <w:qFormat/>
    <w:pPr>
      <w:keepNext w:val="true"/>
      <w:keepLines/>
      <w:spacing w:before="80" w:after="40"/>
      <w:outlineLvl w:val="4"/>
    </w:pPr>
    <w:rPr>
      <w:color w:val="2F5496"/>
    </w:rPr>
  </w:style>
  <w:style w:type="paragraph" w:styleId="Heading6">
    <w:name w:val="heading 6"/>
    <w:basedOn w:val="Standard"/>
    <w:next w:val="Textbody"/>
    <w:uiPriority w:val="9"/>
    <w:semiHidden/>
    <w:unhideWhenUsed/>
    <w:qFormat/>
    <w:pPr>
      <w:keepNext w:val="true"/>
      <w:keepLines/>
      <w:spacing w:before="40" w:after="0"/>
      <w:outlineLvl w:val="5"/>
    </w:pPr>
    <w:rPr>
      <w:i/>
      <w:iCs/>
      <w:color w:val="595959"/>
    </w:rPr>
  </w:style>
  <w:style w:type="paragraph" w:styleId="Heading7">
    <w:name w:val="heading 7"/>
    <w:basedOn w:val="Standard"/>
    <w:next w:val="Textbody"/>
    <w:qFormat/>
    <w:pPr>
      <w:keepNext w:val="true"/>
      <w:keepLines/>
      <w:spacing w:before="40" w:after="0"/>
      <w:outlineLvl w:val="6"/>
    </w:pPr>
    <w:rPr>
      <w:color w:val="595959"/>
    </w:rPr>
  </w:style>
  <w:style w:type="paragraph" w:styleId="Heading8">
    <w:name w:val="heading 8"/>
    <w:basedOn w:val="Standard"/>
    <w:next w:val="Textbody"/>
    <w:qFormat/>
    <w:pPr>
      <w:keepNext w:val="true"/>
      <w:keepLines/>
      <w:spacing w:before="240" w:after="0"/>
      <w:outlineLvl w:val="7"/>
    </w:pPr>
    <w:rPr>
      <w:i/>
      <w:iCs/>
      <w:color w:val="272727"/>
    </w:rPr>
  </w:style>
  <w:style w:type="paragraph" w:styleId="Heading9">
    <w:name w:val="heading 9"/>
    <w:basedOn w:val="Standard"/>
    <w:next w:val="Textbody"/>
    <w:qFormat/>
    <w:pPr>
      <w:keepNext w:val="true"/>
      <w:keepLines/>
      <w:spacing w:before="240" w:after="0"/>
      <w:outlineLvl w:val="8"/>
    </w:pPr>
    <w:rPr>
      <w:color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1Znak" w:customStyle="1">
    <w:name w:val="Nagłówek 1 Znak"/>
    <w:basedOn w:val="DefaultParagraphFont"/>
    <w:qFormat/>
    <w:rPr>
      <w:rFonts w:ascii="Calibri Light" w:hAnsi="Calibri Light" w:eastAsia="Calibri Light" w:cs="Calibri Light"/>
      <w:color w:val="2F5496"/>
      <w:sz w:val="40"/>
      <w:szCs w:val="40"/>
    </w:rPr>
  </w:style>
  <w:style w:type="character" w:styleId="Nagwek2Znak" w:customStyle="1">
    <w:name w:val="Nagłówek 2 Znak"/>
    <w:basedOn w:val="DefaultParagraphFont"/>
    <w:qFormat/>
    <w:rPr>
      <w:rFonts w:ascii="Calibri Light" w:hAnsi="Calibri Light" w:eastAsia="Calibri Light" w:cs="Calibri Light"/>
      <w:color w:val="2F5496"/>
      <w:sz w:val="32"/>
      <w:szCs w:val="32"/>
    </w:rPr>
  </w:style>
  <w:style w:type="character" w:styleId="Nagwek3Znak" w:customStyle="1">
    <w:name w:val="Nagłówek 3 Znak"/>
    <w:basedOn w:val="DefaultParagraphFont"/>
    <w:qFormat/>
    <w:rPr>
      <w:color w:val="2F5496"/>
      <w:sz w:val="28"/>
      <w:szCs w:val="28"/>
    </w:rPr>
  </w:style>
  <w:style w:type="character" w:styleId="Nagwek4Znak" w:customStyle="1">
    <w:name w:val="Nagłówek 4 Znak"/>
    <w:basedOn w:val="DefaultParagraphFont"/>
    <w:qFormat/>
    <w:rPr>
      <w:i/>
      <w:iCs/>
      <w:color w:val="2F5496"/>
    </w:rPr>
  </w:style>
  <w:style w:type="character" w:styleId="Nagwek5Znak" w:customStyle="1">
    <w:name w:val="Nagłówek 5 Znak"/>
    <w:basedOn w:val="DefaultParagraphFont"/>
    <w:qFormat/>
    <w:rPr>
      <w:color w:val="2F5496"/>
    </w:rPr>
  </w:style>
  <w:style w:type="character" w:styleId="Nagwek6Znak" w:customStyle="1">
    <w:name w:val="Nagłówek 6 Znak"/>
    <w:basedOn w:val="DefaultParagraphFont"/>
    <w:qFormat/>
    <w:rPr>
      <w:i/>
      <w:iCs/>
      <w:color w:val="595959"/>
    </w:rPr>
  </w:style>
  <w:style w:type="character" w:styleId="Nagwek7Znak" w:customStyle="1">
    <w:name w:val="Nagłówek 7 Znak"/>
    <w:basedOn w:val="DefaultParagraphFont"/>
    <w:qFormat/>
    <w:rPr>
      <w:color w:val="595959"/>
    </w:rPr>
  </w:style>
  <w:style w:type="character" w:styleId="Nagwek8Znak" w:customStyle="1">
    <w:name w:val="Nagłówek 8 Znak"/>
    <w:basedOn w:val="DefaultParagraphFont"/>
    <w:qFormat/>
    <w:rPr>
      <w:i/>
      <w:iCs/>
      <w:color w:val="272727"/>
    </w:rPr>
  </w:style>
  <w:style w:type="character" w:styleId="Nagwek9Znak" w:customStyle="1">
    <w:name w:val="Nagłówek 9 Znak"/>
    <w:basedOn w:val="DefaultParagraphFont"/>
    <w:qFormat/>
    <w:rPr>
      <w:color w:val="272727"/>
    </w:rPr>
  </w:style>
  <w:style w:type="character" w:styleId="TytuZnak" w:customStyle="1">
    <w:name w:val="Tytuł Znak"/>
    <w:basedOn w:val="DefaultParagraphFont"/>
    <w:qFormat/>
    <w:rPr>
      <w:rFonts w:ascii="Calibri Light" w:hAnsi="Calibri Light" w:eastAsia="Calibri Light" w:cs="Calibri Light"/>
      <w:spacing w:val="-10"/>
      <w:kern w:val="2"/>
      <w:sz w:val="56"/>
      <w:szCs w:val="56"/>
    </w:rPr>
  </w:style>
  <w:style w:type="character" w:styleId="PodtytuZnak" w:customStyle="1">
    <w:name w:val="Podtytuł Znak"/>
    <w:basedOn w:val="DefaultParagraphFont"/>
    <w:qFormat/>
    <w:rPr>
      <w:color w:val="595959"/>
      <w:spacing w:val="15"/>
      <w:sz w:val="28"/>
      <w:szCs w:val="28"/>
    </w:rPr>
  </w:style>
  <w:style w:type="character" w:styleId="CytatZnak" w:customStyle="1">
    <w:name w:val="Cytat Znak"/>
    <w:basedOn w:val="DefaultParagraphFont"/>
    <w:qFormat/>
    <w:rPr>
      <w:i/>
      <w:iCs/>
      <w:color w:val="404040"/>
    </w:rPr>
  </w:style>
  <w:style w:type="character" w:styleId="IntenseEmphasis">
    <w:name w:val="Intense Emphasis"/>
    <w:basedOn w:val="DefaultParagraphFont"/>
    <w:qFormat/>
    <w:rPr>
      <w:i/>
      <w:iCs/>
      <w:color w:val="2F5496"/>
    </w:rPr>
  </w:style>
  <w:style w:type="character" w:styleId="CytatintensywnyZnak" w:customStyle="1">
    <w:name w:val="Cytat intensywny Znak"/>
    <w:basedOn w:val="DefaultParagraphFont"/>
    <w:qFormat/>
    <w:rPr>
      <w:i/>
      <w:iCs/>
      <w:color w:val="2F5496"/>
    </w:rPr>
  </w:style>
  <w:style w:type="character" w:styleId="IntenseReference">
    <w:name w:val="Intense Reference"/>
    <w:basedOn w:val="DefaultParagraphFont"/>
    <w:qFormat/>
    <w:rPr>
      <w:b/>
      <w:bCs/>
      <w:smallCaps/>
      <w:color w:val="2F5496"/>
      <w:spacing w:val="5"/>
    </w:rPr>
  </w:style>
  <w:style w:type="character" w:styleId="Linenumbering" w:customStyle="1">
    <w:name w:val="Line numbering"/>
    <w:qFormat/>
    <w:rPr/>
  </w:style>
  <w:style w:type="character" w:styleId="Hyperlink">
    <w:name w:val="Hyperlink"/>
    <w:basedOn w:val="DefaultParagraphFont"/>
    <w:rPr>
      <w:color w:val="0563C1"/>
      <w:u w:val="single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Nagwek" w:customStyle="1">
    <w:name w:val="Nagłówek"/>
    <w:basedOn w:val="Standard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Standard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 w:customStyle="1">
    <w:name w:val="Indeks"/>
    <w:basedOn w:val="Standard"/>
    <w:qFormat/>
    <w:pPr>
      <w:suppressLineNumbers/>
    </w:pPr>
    <w:rPr>
      <w:rFonts w:cs="Mangal"/>
    </w:rPr>
  </w:style>
  <w:style w:type="paragraph" w:styleId="Standard" w:customStyle="1">
    <w:name w:val="Standard"/>
    <w:qFormat/>
    <w:pPr>
      <w:widowControl/>
      <w:suppressAutoHyphens w:val="true"/>
      <w:bidi w:val="0"/>
      <w:spacing w:lineRule="auto" w:line="252" w:before="0" w:after="160"/>
      <w:jc w:val="left"/>
      <w:textAlignment w:val="baseline"/>
    </w:pPr>
    <w:rPr>
      <w:rFonts w:ascii="Calibri" w:hAnsi="Calibri" w:eastAsia="SimSun" w:cs="Calibri"/>
      <w:color w:val="auto"/>
      <w:kern w:val="2"/>
      <w:sz w:val="22"/>
      <w:szCs w:val="22"/>
      <w:lang w:val="pl-PL" w:eastAsia="en-US" w:bidi="ar-SA"/>
    </w:rPr>
  </w:style>
  <w:style w:type="paragraph" w:styleId="Textbody" w:customStyle="1">
    <w:name w:val="Text body"/>
    <w:basedOn w:val="Standard"/>
    <w:qFormat/>
    <w:pPr>
      <w:spacing w:before="0" w:after="120"/>
    </w:pPr>
    <w:rPr/>
  </w:style>
  <w:style w:type="paragraph" w:styleId="Title">
    <w:name w:val="Title"/>
    <w:basedOn w:val="Standard"/>
    <w:next w:val="Subtitle"/>
    <w:uiPriority w:val="10"/>
    <w:qFormat/>
    <w:pPr>
      <w:spacing w:lineRule="auto" w:line="240" w:before="0" w:after="80"/>
    </w:pPr>
    <w:rPr>
      <w:rFonts w:ascii="Calibri Light" w:hAnsi="Calibri Light" w:eastAsia="Calibri Light" w:cs="Calibri Light"/>
      <w:b/>
      <w:bCs/>
      <w:spacing w:val="-10"/>
      <w:sz w:val="56"/>
      <w:szCs w:val="56"/>
    </w:rPr>
  </w:style>
  <w:style w:type="paragraph" w:styleId="Subtitle">
    <w:name w:val="Subtitle"/>
    <w:basedOn w:val="Standard"/>
    <w:next w:val="Textbody"/>
    <w:uiPriority w:val="11"/>
    <w:qFormat/>
    <w:pPr/>
    <w:rPr>
      <w:i/>
      <w:iCs/>
      <w:color w:val="595959"/>
      <w:spacing w:val="15"/>
      <w:sz w:val="28"/>
      <w:szCs w:val="28"/>
    </w:rPr>
  </w:style>
  <w:style w:type="paragraph" w:styleId="Quote">
    <w:name w:val="Quote"/>
    <w:basedOn w:val="Standard"/>
    <w:qFormat/>
    <w:pPr>
      <w:spacing w:before="160" w:after="160"/>
      <w:jc w:val="center"/>
    </w:pPr>
    <w:rPr>
      <w:i/>
      <w:iCs/>
      <w:color w:val="404040"/>
    </w:rPr>
  </w:style>
  <w:style w:type="paragraph" w:styleId="ListParagraph">
    <w:name w:val="List Paragraph"/>
    <w:basedOn w:val="Standard"/>
    <w:qFormat/>
    <w:pPr>
      <w:ind w:left="720"/>
    </w:pPr>
    <w:rPr/>
  </w:style>
  <w:style w:type="paragraph" w:styleId="IntenseQuote">
    <w:name w:val="Intense Quote"/>
    <w:basedOn w:val="Standard"/>
    <w:qFormat/>
    <w:pPr>
      <w:pBdr>
        <w:top w:val="single" w:sz="4" w:space="10" w:color="2F5496"/>
        <w:bottom w:val="single" w:sz="4" w:space="10" w:color="2F5496"/>
      </w:pBdr>
      <w:spacing w:before="360" w:after="360"/>
      <w:ind w:left="864" w:right="864"/>
      <w:jc w:val="center"/>
    </w:pPr>
    <w:rPr>
      <w:i/>
      <w:iCs/>
      <w:color w:val="2F5496"/>
    </w:rPr>
  </w:style>
  <w:style w:type="paragraph" w:styleId="Revision">
    <w:name w:val="Revision"/>
    <w:qFormat/>
    <w:pPr>
      <w:widowControl/>
      <w:suppressAutoHyphens w:val="true"/>
      <w:bidi w:val="0"/>
      <w:spacing w:lineRule="auto" w:line="240" w:before="0" w:after="0"/>
      <w:jc w:val="left"/>
      <w:textAlignment w:val="baseline"/>
    </w:pPr>
    <w:rPr>
      <w:rFonts w:ascii="Calibri" w:hAnsi="Calibri" w:eastAsia="SimSun" w:cs="Calibri"/>
      <w:color w:val="auto"/>
      <w:kern w:val="2"/>
      <w:sz w:val="22"/>
      <w:szCs w:val="22"/>
      <w:lang w:val="pl-PL" w:eastAsia="en-US" w:bidi="ar-SA"/>
    </w:rPr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iw@piwm.pl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LibreOffice/25.2.4.3$Linux_X86_64 LibreOffice_project/33e196637044ead23f5c3226cde09b47731f7e27</Application>
  <AppVersion>15.0000</AppVersion>
  <Pages>2</Pages>
  <Words>288</Words>
  <Characters>1986</Characters>
  <CharactersWithSpaces>2235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2026-02-04T14:55:08Z</dcterms:created>
  <dc:creator/>
  <dc:description/>
  <dc:language>pl-PL</dc:language>
  <cp:lastModifiedBy/>
  <dcterms:modified xsi:type="dcterms:W3CDTF">2026-02-04T14:55:10Z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